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Pr="00DD4D40" w:rsidRDefault="0024608B" w:rsidP="00DD4D40">
      <w:r w:rsidRPr="00DD4D4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DD4D40"/>
    <w:p w:rsidR="005D4DB6" w:rsidRPr="00B40896" w:rsidRDefault="005D4DB6" w:rsidP="00DD4D40"/>
    <w:p w:rsidR="00EA19BD" w:rsidRPr="00DD4D40" w:rsidRDefault="00EA19BD" w:rsidP="00DD4D40">
      <w:pPr>
        <w:jc w:val="center"/>
        <w:rPr>
          <w:b/>
          <w:caps/>
          <w:sz w:val="40"/>
          <w:szCs w:val="40"/>
        </w:rPr>
      </w:pPr>
      <w:r w:rsidRPr="00DD4D40">
        <w:rPr>
          <w:b/>
          <w:caps/>
          <w:sz w:val="40"/>
          <w:szCs w:val="40"/>
        </w:rPr>
        <w:t>pályázati feltételek</w:t>
      </w:r>
    </w:p>
    <w:p w:rsidR="00EA19BD" w:rsidRDefault="00EA19BD" w:rsidP="00DD4D40">
      <w:pPr>
        <w:rPr>
          <w:bCs/>
        </w:rPr>
      </w:pPr>
    </w:p>
    <w:p w:rsidR="00B40896" w:rsidRDefault="00B40896" w:rsidP="00DD4D40">
      <w:pPr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B95D45">
        <w:rPr>
          <w:b/>
          <w:bCs/>
          <w:sz w:val="36"/>
          <w:szCs w:val="36"/>
        </w:rPr>
        <w:t>December 8. tér 2. fsz. 1.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 w:rsidR="00B95D45">
        <w:rPr>
          <w:b/>
          <w:bCs/>
          <w:sz w:val="36"/>
          <w:szCs w:val="36"/>
        </w:rPr>
        <w:t>3933/6/A/24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Pr="00B40896" w:rsidRDefault="00EA19BD" w:rsidP="00DD4D40">
      <w:pPr>
        <w:rPr>
          <w:bCs/>
        </w:rPr>
      </w:pPr>
    </w:p>
    <w:p w:rsidR="00EA19BD" w:rsidRPr="00B40896" w:rsidRDefault="00EA19BD" w:rsidP="00DD4D40">
      <w:pPr>
        <w:rPr>
          <w:bCs/>
        </w:rPr>
      </w:pPr>
    </w:p>
    <w:p w:rsidR="00EA19BD" w:rsidRDefault="00190E7A" w:rsidP="00190E7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28278" cy="3745064"/>
            <wp:effectExtent l="0" t="0" r="5715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77" cy="37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B6" w:rsidRDefault="005D4DB6" w:rsidP="00DD4D40"/>
    <w:p w:rsidR="005D4DB6" w:rsidRDefault="005D4DB6" w:rsidP="00DD4D40"/>
    <w:p w:rsidR="005D4DB6" w:rsidRPr="00DD4D40" w:rsidRDefault="005D4DB6" w:rsidP="00DD4D40">
      <w:pPr>
        <w:jc w:val="center"/>
        <w:rPr>
          <w:b/>
        </w:rPr>
      </w:pPr>
      <w:r w:rsidRPr="00DD4D40">
        <w:rPr>
          <w:b/>
        </w:rPr>
        <w:t>Kiíró:</w:t>
      </w:r>
    </w:p>
    <w:p w:rsidR="005D4DB6" w:rsidRPr="00DD4D40" w:rsidRDefault="005D4DB6" w:rsidP="00DD4D40">
      <w:pPr>
        <w:jc w:val="center"/>
        <w:rPr>
          <w:b/>
        </w:rPr>
      </w:pPr>
      <w:r w:rsidRPr="00DD4D40">
        <w:rPr>
          <w:b/>
        </w:rPr>
        <w:t>Salgótarján Megyei Jogú Város Önkormányzata nevében és megbízásából</w:t>
      </w:r>
    </w:p>
    <w:p w:rsidR="00EA19BD" w:rsidRPr="00DD4D40" w:rsidRDefault="005D4DB6" w:rsidP="00DD4D40">
      <w:pPr>
        <w:jc w:val="center"/>
        <w:rPr>
          <w:b/>
        </w:rPr>
      </w:pPr>
      <w:r w:rsidRPr="00DD4D40">
        <w:rPr>
          <w:b/>
        </w:rPr>
        <w:t xml:space="preserve">eljáró </w:t>
      </w:r>
      <w:r w:rsidR="00EA19BD" w:rsidRPr="00DD4D40">
        <w:rPr>
          <w:b/>
        </w:rPr>
        <w:t>Salgó Vagyon Kft.</w:t>
      </w:r>
    </w:p>
    <w:p w:rsidR="00B40896" w:rsidRPr="00B40896" w:rsidRDefault="00B40896" w:rsidP="00DD4D40"/>
    <w:p w:rsidR="00EA19BD" w:rsidRPr="00B40896" w:rsidRDefault="00EA19BD" w:rsidP="00DD4D40">
      <w:pPr>
        <w:jc w:val="center"/>
      </w:pPr>
      <w:r w:rsidRPr="00B40896">
        <w:t>(3104 Salgótarján, Park út 12., tel: (32) 700-108)</w:t>
      </w:r>
    </w:p>
    <w:p w:rsidR="00EA19BD" w:rsidRDefault="00EA19BD" w:rsidP="00F15035">
      <w:pPr>
        <w:rPr>
          <w:bCs/>
        </w:rPr>
      </w:pPr>
    </w:p>
    <w:p w:rsidR="005D4DB6" w:rsidRPr="00B40896" w:rsidRDefault="005D4DB6" w:rsidP="00F15035">
      <w:pPr>
        <w:rPr>
          <w:bCs/>
        </w:rPr>
      </w:pPr>
    </w:p>
    <w:p w:rsidR="00EA19BD" w:rsidRDefault="00A0509F" w:rsidP="00F15035">
      <w:pPr>
        <w:jc w:val="center"/>
        <w:rPr>
          <w:b/>
          <w:bCs/>
        </w:rPr>
      </w:pPr>
      <w:r w:rsidRPr="00B40896">
        <w:rPr>
          <w:b/>
          <w:bCs/>
        </w:rPr>
        <w:t>Salgótarján</w:t>
      </w:r>
      <w:r w:rsidRPr="004E3709">
        <w:rPr>
          <w:b/>
          <w:bCs/>
        </w:rPr>
        <w:t>, 20</w:t>
      </w:r>
      <w:r w:rsidR="00935448">
        <w:rPr>
          <w:b/>
          <w:bCs/>
        </w:rPr>
        <w:t xml:space="preserve">20. </w:t>
      </w:r>
      <w:r w:rsidR="00C65ACF">
        <w:rPr>
          <w:b/>
          <w:bCs/>
        </w:rPr>
        <w:t>december 2.</w:t>
      </w:r>
    </w:p>
    <w:p w:rsidR="00190E7A" w:rsidRDefault="00190E7A" w:rsidP="00190E7A"/>
    <w:p w:rsidR="00190E7A" w:rsidRPr="008B3DC2" w:rsidRDefault="00190E7A" w:rsidP="00190E7A"/>
    <w:p w:rsidR="005D4DB6" w:rsidRPr="005D4DB6" w:rsidRDefault="005D4DB6" w:rsidP="00236E8A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1A66C8">
      <w:pPr>
        <w:jc w:val="both"/>
      </w:pPr>
    </w:p>
    <w:p w:rsidR="00947C33" w:rsidRDefault="00203E33" w:rsidP="00F63C02">
      <w:pPr>
        <w:spacing w:after="120"/>
        <w:jc w:val="both"/>
      </w:pPr>
      <w:r>
        <w:t xml:space="preserve">Az ingatlan </w:t>
      </w:r>
      <w:r w:rsidR="007347B1">
        <w:t>Salgótarján Megyei Jogú Város Önkormányzat</w:t>
      </w:r>
      <w:r w:rsidR="00D807F3">
        <w:t>a</w:t>
      </w:r>
      <w:r w:rsidR="007347B1">
        <w:t xml:space="preserve"> tulajdonában áll, </w:t>
      </w:r>
      <w:r w:rsidR="005C01E3">
        <w:t xml:space="preserve">Salgótarján </w:t>
      </w:r>
      <w:r w:rsidR="00692061">
        <w:t>3933/6/A/</w:t>
      </w:r>
      <w:r w:rsidR="004E3362">
        <w:t>24</w:t>
      </w:r>
      <w:r w:rsidR="005C01E3">
        <w:t xml:space="preserve"> hrsz</w:t>
      </w:r>
      <w:r w:rsidR="00323383">
        <w:t>.</w:t>
      </w:r>
      <w:r w:rsidR="005C01E3">
        <w:t>-</w:t>
      </w:r>
      <w:proofErr w:type="spellStart"/>
      <w:r w:rsidR="005C01E3">
        <w:t>on</w:t>
      </w:r>
      <w:proofErr w:type="spellEnd"/>
      <w:r w:rsidR="005C01E3">
        <w:t xml:space="preserve"> nyilvántartott, </w:t>
      </w:r>
      <w:r>
        <w:t>Salgótarján</w:t>
      </w:r>
      <w:r w:rsidR="007347B1">
        <w:t xml:space="preserve">, </w:t>
      </w:r>
      <w:r w:rsidR="004E3362">
        <w:t>December 8. tér 2. fsz. 1.</w:t>
      </w:r>
      <w:r w:rsidR="005C01E3">
        <w:t xml:space="preserve"> szám </w:t>
      </w:r>
      <w:r w:rsidR="007347B1">
        <w:t>alatt</w:t>
      </w:r>
      <w:r w:rsidR="00876D5F">
        <w:t xml:space="preserve"> található</w:t>
      </w:r>
      <w:r w:rsidR="00947C33">
        <w:t>, összesen 121 m</w:t>
      </w:r>
      <w:r w:rsidR="00947C33" w:rsidRPr="00947C33">
        <w:rPr>
          <w:vertAlign w:val="superscript"/>
        </w:rPr>
        <w:t>2</w:t>
      </w:r>
      <w:r w:rsidR="00947C33">
        <w:t xml:space="preserve"> alapterületű a hozzá tartozó pincével együtt</w:t>
      </w:r>
      <w:r w:rsidR="007347B1">
        <w:t>.</w:t>
      </w:r>
      <w:r w:rsidR="00026F68">
        <w:t xml:space="preserve"> </w:t>
      </w:r>
      <w:r w:rsidR="004E3362">
        <w:t xml:space="preserve">Az üzlethelyiség Salgótarjánban a Vásártéren helyezkedik el lakótelepi környezetben, a közelben társasházi lakások, valamint üzlethelyiségek találhatóak. A helyiség </w:t>
      </w:r>
      <w:r w:rsidR="00947C33">
        <w:t>megközelíthető gyalogosan, tömegközlekedéssel (buszmegálló 50 méter), valamint autóval is.</w:t>
      </w:r>
    </w:p>
    <w:p w:rsidR="00BD60F5" w:rsidRPr="001A66C8" w:rsidRDefault="00947C33" w:rsidP="004E3362">
      <w:pPr>
        <w:jc w:val="both"/>
      </w:pPr>
      <w:r>
        <w:t>Az üzlethelyiség egy többszintes Társasház földszinti részén van. E</w:t>
      </w:r>
      <w:r w:rsidR="004E3362">
        <w:t>lölről csak gyalogosan közelíthető meg, autóval parkolni az épület háta mögött lehetséges.</w:t>
      </w:r>
      <w:r>
        <w:t xml:space="preserve"> Az üzlethelyiség két nagyobb eladótérből és kiszolgáló helyiségekből áll. A két eladótér a közös szélfogóból külön - külön bejárattal nyílik, így az üzlethelyiség két egymástól teljesen elkülönülő célra is hasznosítható. A helyiséghez tartozó 30,5 m</w:t>
      </w:r>
      <w:r w:rsidRPr="00947C33">
        <w:rPr>
          <w:vertAlign w:val="superscript"/>
        </w:rPr>
        <w:t>2</w:t>
      </w:r>
      <w:r>
        <w:t xml:space="preserve">-es pince használhatatlan, mivel folyamatosan víz áll benne. </w:t>
      </w:r>
      <w:r w:rsidR="00F63C02">
        <w:t xml:space="preserve">Az helyiség a rendelkezésre álló </w:t>
      </w:r>
      <w:r w:rsidR="00F63C02" w:rsidRPr="00190E7A">
        <w:t>k</w:t>
      </w:r>
      <w:r w:rsidRPr="00190E7A">
        <w:t>özművek</w:t>
      </w:r>
      <w:r w:rsidR="00F63C02" w:rsidRPr="00190E7A">
        <w:t>hez</w:t>
      </w:r>
      <w:r w:rsidR="003576D2" w:rsidRPr="00190E7A">
        <w:t xml:space="preserve"> (víz, csatorna, áram, gáz)</w:t>
      </w:r>
      <w:r w:rsidR="00F63C02" w:rsidRPr="00190E7A">
        <w:t xml:space="preserve"> csatlakozik</w:t>
      </w:r>
      <w:r w:rsidR="00F63C02">
        <w:t>.</w:t>
      </w:r>
      <w:r>
        <w:t xml:space="preserve"> Az ingatlan részben </w:t>
      </w:r>
      <w:r w:rsidR="00F63C02">
        <w:t>felújítandó állapotban van.</w:t>
      </w:r>
    </w:p>
    <w:p w:rsidR="00BD60F5" w:rsidRDefault="00BD60F5" w:rsidP="001A66C8">
      <w:pPr>
        <w:jc w:val="both"/>
      </w:pPr>
    </w:p>
    <w:p w:rsidR="001072BE" w:rsidRPr="001A66C8" w:rsidRDefault="001072BE" w:rsidP="001A66C8">
      <w:pPr>
        <w:jc w:val="both"/>
        <w:rPr>
          <w:b/>
          <w:u w:val="single"/>
        </w:rPr>
      </w:pPr>
      <w:r w:rsidRPr="001A66C8">
        <w:rPr>
          <w:u w:val="single"/>
        </w:rPr>
        <w:t>Az ingatlan adatai:</w:t>
      </w:r>
    </w:p>
    <w:p w:rsidR="001072BE" w:rsidRDefault="001072BE" w:rsidP="001A66C8">
      <w:pPr>
        <w:jc w:val="both"/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5712"/>
      </w:tblGrid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 xml:space="preserve">3100 Salgótarján, </w:t>
            </w:r>
            <w:r w:rsidR="00F63C02">
              <w:rPr>
                <w:color w:val="000000"/>
              </w:rPr>
              <w:t>December 8. tér 2. fsz. 1.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3933/6/A/24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üzlethelyiség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121</w:t>
            </w:r>
            <w:r w:rsidR="00E6308F">
              <w:rPr>
                <w:color w:val="000000"/>
              </w:rPr>
              <w:t xml:space="preserve"> </w:t>
            </w:r>
            <w:r w:rsidR="00E6308F" w:rsidRPr="00E6308F">
              <w:rPr>
                <w:color w:val="000000"/>
              </w:rPr>
              <w:t>m</w:t>
            </w:r>
            <w:r w:rsidR="00E6308F" w:rsidRPr="00E6308F">
              <w:rPr>
                <w:color w:val="000000"/>
                <w:vertAlign w:val="superscript"/>
              </w:rPr>
              <w:t>2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tulajdoni hányad: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1/1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proofErr w:type="spellStart"/>
            <w:r w:rsidRPr="00E6308F">
              <w:rPr>
                <w:color w:val="000000"/>
              </w:rPr>
              <w:t>Közművesítettség</w:t>
            </w:r>
            <w:proofErr w:type="spellEnd"/>
            <w:r w:rsidRPr="00E6308F">
              <w:rPr>
                <w:color w:val="000000"/>
              </w:rPr>
              <w:t>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teljes közmű</w:t>
            </w:r>
            <w:r w:rsidR="004E3709">
              <w:rPr>
                <w:color w:val="000000"/>
              </w:rPr>
              <w:t xml:space="preserve"> elérhető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507026">
              <w:t>Energetikai besorolása: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</w:tr>
    </w:tbl>
    <w:p w:rsidR="0076596A" w:rsidRDefault="0076596A" w:rsidP="00931C66">
      <w:pPr>
        <w:jc w:val="both"/>
      </w:pPr>
    </w:p>
    <w:p w:rsidR="001A66C8" w:rsidRDefault="001A66C8" w:rsidP="001A66C8">
      <w:pPr>
        <w:jc w:val="both"/>
      </w:pPr>
    </w:p>
    <w:p w:rsidR="003F3EC7" w:rsidRDefault="003F3EC7" w:rsidP="001A66C8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Pr="00B729F3">
        <w:t xml:space="preserve"> </w:t>
      </w:r>
      <w:r w:rsidR="002D455C">
        <w:t xml:space="preserve">feltárások, statikai, állékonysági, állapotfelmérési, épületdiagnosztikai, környezetvédelmi, </w:t>
      </w:r>
      <w:r w:rsidRPr="00B729F3">
        <w:t>mérgező vagy veszélyes anyagok feltárás</w:t>
      </w:r>
      <w:r>
        <w:t>á</w:t>
      </w:r>
      <w:r w:rsidRPr="00B729F3">
        <w:t>ra,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Pr="00B729F3">
        <w:t xml:space="preserve">, talajmintavétel, környezetvédelmi állapotfelmérés, illetve </w:t>
      </w:r>
      <w:r>
        <w:t xml:space="preserve">az ingatlanra </w:t>
      </w:r>
      <w:r w:rsidRPr="00B729F3">
        <w:t>talajmechanikai vizsgálat nem készült, így a talajrétegződésre, a talajfizikai jellemzőkre, talajvíz viszonyokra adatok nincsenek,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1A66C8">
      <w:pPr>
        <w:jc w:val="both"/>
      </w:pPr>
    </w:p>
    <w:p w:rsidR="000C1208" w:rsidRPr="001A66C8" w:rsidRDefault="000C1208" w:rsidP="001A66C8">
      <w:pPr>
        <w:jc w:val="both"/>
        <w:rPr>
          <w:b/>
          <w:i/>
        </w:rPr>
      </w:pPr>
      <w:r w:rsidRPr="001A66C8">
        <w:rPr>
          <w:b/>
          <w:i/>
        </w:rPr>
        <w:t>Az ingatlan jelenlegi állapotában kerül értékesítésre, az ingatlan felújítása</w:t>
      </w:r>
      <w:r w:rsidR="004E3709">
        <w:rPr>
          <w:b/>
          <w:i/>
        </w:rPr>
        <w:t xml:space="preserve">, a </w:t>
      </w:r>
      <w:r w:rsidRPr="001A66C8">
        <w:rPr>
          <w:b/>
          <w:i/>
        </w:rPr>
        <w:t xml:space="preserve">nyertes ajánlattevő költsége, beleértve az ingatlanon lévő esetleges hulladékok </w:t>
      </w:r>
      <w:r w:rsidR="004E3709">
        <w:rPr>
          <w:b/>
          <w:i/>
        </w:rPr>
        <w:t xml:space="preserve">(települési, építési) </w:t>
      </w:r>
      <w:r w:rsidRPr="001A66C8">
        <w:rPr>
          <w:b/>
          <w:i/>
        </w:rPr>
        <w:t>elszállítását is.</w:t>
      </w:r>
    </w:p>
    <w:p w:rsidR="003F3EC7" w:rsidRPr="003F3EC7" w:rsidRDefault="003F3EC7" w:rsidP="001A66C8">
      <w:pPr>
        <w:jc w:val="both"/>
      </w:pPr>
    </w:p>
    <w:p w:rsidR="00931C66" w:rsidRDefault="00931C66" w:rsidP="00931C66">
      <w:pPr>
        <w:pStyle w:val="Szvegtrzsbehzssal2"/>
        <w:spacing w:after="0" w:line="240" w:lineRule="auto"/>
        <w:ind w:left="0"/>
        <w:jc w:val="both"/>
        <w:rPr>
          <w:b/>
          <w:bCs/>
        </w:rPr>
      </w:pPr>
      <w:r w:rsidRPr="00780427">
        <w:rPr>
          <w:b/>
        </w:rPr>
        <w:t xml:space="preserve">Kiíró tájékoztatja ajánlattevőt, hogy </w:t>
      </w:r>
      <w:r w:rsidRPr="00780427">
        <w:rPr>
          <w:b/>
          <w:bCs/>
        </w:rPr>
        <w:t>a nemzeti vagyonról szóló 2011- évi CXCVI. törvény alapján az ingatlanra a Magyar Államnak elővásárlási joga van!</w:t>
      </w:r>
    </w:p>
    <w:p w:rsidR="00BD60F5" w:rsidRDefault="00BD60F5" w:rsidP="001A66C8">
      <w:pPr>
        <w:jc w:val="both"/>
      </w:pPr>
    </w:p>
    <w:p w:rsidR="003F3EC7" w:rsidRDefault="003F3EC7" w:rsidP="001A66C8">
      <w:pPr>
        <w:jc w:val="both"/>
      </w:pPr>
    </w:p>
    <w:p w:rsidR="000C1208" w:rsidRDefault="000C1208" w:rsidP="001A66C8">
      <w:pPr>
        <w:jc w:val="both"/>
      </w:pPr>
    </w:p>
    <w:p w:rsidR="000C1208" w:rsidRDefault="000C1208" w:rsidP="001A66C8">
      <w:pPr>
        <w:jc w:val="both"/>
      </w:pPr>
    </w:p>
    <w:p w:rsidR="000C1208" w:rsidRDefault="000C1208" w:rsidP="001A66C8">
      <w:pPr>
        <w:jc w:val="both"/>
      </w:pPr>
    </w:p>
    <w:p w:rsidR="001A66C8" w:rsidRDefault="001A66C8" w:rsidP="001A66C8">
      <w:pPr>
        <w:jc w:val="both"/>
      </w:pPr>
    </w:p>
    <w:p w:rsidR="001A66C8" w:rsidRDefault="001A66C8" w:rsidP="001A66C8">
      <w:pPr>
        <w:jc w:val="both"/>
      </w:pPr>
    </w:p>
    <w:p w:rsidR="001A66C8" w:rsidRDefault="001A66C8" w:rsidP="001A66C8">
      <w:pPr>
        <w:jc w:val="both"/>
      </w:pPr>
    </w:p>
    <w:p w:rsidR="001A66C8" w:rsidRDefault="001A66C8" w:rsidP="00FD2218">
      <w:pPr>
        <w:jc w:val="center"/>
      </w:pPr>
      <w:r>
        <w:t xml:space="preserve">Salgótarján, </w:t>
      </w:r>
      <w:r w:rsidR="00FD2218">
        <w:t>December 8. tér 2. fsz. 1.</w:t>
      </w:r>
    </w:p>
    <w:p w:rsidR="001A66C8" w:rsidRDefault="00FD2218" w:rsidP="001A66C8">
      <w:pPr>
        <w:jc w:val="center"/>
      </w:pPr>
      <w:r>
        <w:t>3933/6/A/24</w:t>
      </w:r>
      <w:r w:rsidR="001A66C8">
        <w:t xml:space="preserve"> hrsz.</w:t>
      </w:r>
    </w:p>
    <w:p w:rsidR="001A66C8" w:rsidRDefault="001A66C8" w:rsidP="001A66C8"/>
    <w:p w:rsidR="001A66C8" w:rsidRDefault="001A66C8" w:rsidP="001A66C8"/>
    <w:p w:rsidR="001A66C8" w:rsidRDefault="00190E7A" w:rsidP="00190E7A">
      <w:pPr>
        <w:jc w:val="center"/>
      </w:pPr>
      <w:r>
        <w:rPr>
          <w:noProof/>
        </w:rPr>
        <w:drawing>
          <wp:inline distT="0" distB="0" distL="0" distR="0">
            <wp:extent cx="3871899" cy="3883769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7" cy="39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931C66" w:rsidRDefault="00190E7A" w:rsidP="00190E7A">
      <w:pPr>
        <w:jc w:val="center"/>
      </w:pPr>
      <w:r>
        <w:rPr>
          <w:noProof/>
        </w:rPr>
        <w:drawing>
          <wp:inline distT="0" distB="0" distL="0" distR="0">
            <wp:extent cx="3838512" cy="38961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05" cy="39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931C66" w:rsidRDefault="00190E7A" w:rsidP="00190E7A">
      <w:pPr>
        <w:jc w:val="center"/>
      </w:pPr>
      <w:r>
        <w:rPr>
          <w:noProof/>
        </w:rPr>
        <w:drawing>
          <wp:inline distT="0" distB="0" distL="0" distR="0">
            <wp:extent cx="5247861" cy="6885271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35" cy="68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1A66C8" w:rsidRDefault="001A66C8" w:rsidP="001A66C8">
      <w:pPr>
        <w:jc w:val="both"/>
      </w:pPr>
    </w:p>
    <w:p w:rsidR="004E3709" w:rsidRDefault="004E3709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90E7A">
      <w:pPr>
        <w:jc w:val="center"/>
      </w:pPr>
      <w:r>
        <w:t>Salgótarján, December 8. tér 2. fsz. 1.</w:t>
      </w:r>
    </w:p>
    <w:p w:rsidR="00190E7A" w:rsidRDefault="00190E7A" w:rsidP="00190E7A">
      <w:pPr>
        <w:jc w:val="center"/>
      </w:pPr>
      <w:r>
        <w:t>3933/6/A/24 hrsz.</w:t>
      </w: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90E7A">
      <w:pPr>
        <w:jc w:val="center"/>
      </w:pPr>
      <w:r>
        <w:rPr>
          <w:noProof/>
        </w:rPr>
        <w:drawing>
          <wp:inline distT="0" distB="0" distL="0" distR="0">
            <wp:extent cx="5351228" cy="6174072"/>
            <wp:effectExtent l="0" t="0" r="190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58" cy="61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Default="00190E7A" w:rsidP="001A66C8">
      <w:pPr>
        <w:jc w:val="both"/>
      </w:pPr>
    </w:p>
    <w:p w:rsidR="00190E7A" w:rsidRPr="00CC0CD1" w:rsidRDefault="00190E7A" w:rsidP="001A66C8">
      <w:pPr>
        <w:jc w:val="both"/>
      </w:pPr>
    </w:p>
    <w:p w:rsidR="006446BE" w:rsidRPr="003F3EC7" w:rsidRDefault="006446BE" w:rsidP="006446BE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6446BE" w:rsidRDefault="006446BE" w:rsidP="006446BE">
      <w:pPr>
        <w:jc w:val="both"/>
      </w:pPr>
    </w:p>
    <w:p w:rsidR="006446BE" w:rsidRDefault="006446BE" w:rsidP="006446BE">
      <w:pPr>
        <w:jc w:val="both"/>
      </w:pPr>
      <w:r w:rsidRPr="008D2A11">
        <w:t xml:space="preserve">A </w:t>
      </w:r>
      <w:r w:rsidR="004E3709">
        <w:t xml:space="preserve">Salgótarján </w:t>
      </w:r>
      <w:r w:rsidR="00931C66">
        <w:t>3933/6/A/24</w:t>
      </w:r>
      <w:r>
        <w:t xml:space="preserve"> </w:t>
      </w:r>
      <w:r w:rsidRPr="003F3EC7">
        <w:t>hrsz</w:t>
      </w:r>
      <w:r>
        <w:t>.</w:t>
      </w:r>
      <w:r w:rsidRPr="003F3EC7">
        <w:t>-ú ingatlanra</w:t>
      </w:r>
      <w:r w:rsidRPr="008D2A11">
        <w:t xml:space="preserve"> </w:t>
      </w:r>
      <w:r w:rsidR="004E3709" w:rsidRPr="008D2A11">
        <w:t xml:space="preserve">megállapított </w:t>
      </w:r>
      <w:r w:rsidR="0029178C">
        <w:rPr>
          <w:b/>
          <w:bCs/>
        </w:rPr>
        <w:t>induló</w:t>
      </w:r>
      <w:r w:rsidR="004E3709" w:rsidRPr="008D2A11">
        <w:rPr>
          <w:b/>
          <w:bCs/>
        </w:rPr>
        <w:t xml:space="preserve"> vételár</w:t>
      </w:r>
      <w:r w:rsidR="004E3709" w:rsidRPr="008D2A11">
        <w:t xml:space="preserve"> </w:t>
      </w:r>
      <w:r w:rsidRPr="003F3EC7">
        <w:rPr>
          <w:b/>
        </w:rPr>
        <w:t xml:space="preserve">áfamentes </w:t>
      </w:r>
      <w:r w:rsidR="00931C66">
        <w:rPr>
          <w:b/>
        </w:rPr>
        <w:t>5.8</w:t>
      </w:r>
      <w:r>
        <w:rPr>
          <w:b/>
        </w:rPr>
        <w:t xml:space="preserve">00.000 </w:t>
      </w:r>
      <w:r w:rsidRPr="003F3EC7">
        <w:rPr>
          <w:b/>
        </w:rPr>
        <w:t>Ft</w:t>
      </w:r>
      <w:r w:rsidRPr="008D2A11">
        <w:rPr>
          <w:b/>
          <w:bCs/>
        </w:rPr>
        <w:t xml:space="preserve">, azaz </w:t>
      </w:r>
      <w:r>
        <w:rPr>
          <w:b/>
          <w:bCs/>
        </w:rPr>
        <w:t xml:space="preserve">áfamentes </w:t>
      </w:r>
      <w:r w:rsidR="00931C66">
        <w:rPr>
          <w:b/>
          <w:bCs/>
        </w:rPr>
        <w:t>öt</w:t>
      </w:r>
      <w:r w:rsidR="004E30C9">
        <w:rPr>
          <w:b/>
          <w:bCs/>
        </w:rPr>
        <w:t>millió-</w:t>
      </w:r>
      <w:r w:rsidR="00931C66">
        <w:rPr>
          <w:b/>
          <w:bCs/>
        </w:rPr>
        <w:t>nyolc</w:t>
      </w:r>
      <w:r w:rsidR="004E30C9">
        <w:rPr>
          <w:b/>
          <w:bCs/>
        </w:rPr>
        <w:t>száz</w:t>
      </w:r>
      <w:r w:rsidR="00FD72FB">
        <w:rPr>
          <w:b/>
          <w:bCs/>
        </w:rPr>
        <w:t>ezer</w:t>
      </w:r>
      <w:r w:rsidRPr="008D2A11">
        <w:rPr>
          <w:b/>
          <w:bCs/>
        </w:rPr>
        <w:t xml:space="preserve"> forint. </w:t>
      </w:r>
      <w:r w:rsidRPr="008D2A11">
        <w:t>Amennyiben a megajánlott vételár ezen minimális összeget nem éri el, az ajánlat érvénytelennek minősül</w:t>
      </w:r>
      <w:r>
        <w:t>!</w:t>
      </w:r>
    </w:p>
    <w:p w:rsidR="006446BE" w:rsidRDefault="006446BE" w:rsidP="006446BE">
      <w:pPr>
        <w:jc w:val="both"/>
      </w:pPr>
    </w:p>
    <w:p w:rsidR="0029178C" w:rsidRDefault="006446BE" w:rsidP="006446BE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29178C" w:rsidRPr="0029178C">
        <w:t>(pályázati adatlap)</w:t>
      </w:r>
      <w:r w:rsidR="0029178C">
        <w:rPr>
          <w:b/>
        </w:rPr>
        <w:t xml:space="preserve"> </w:t>
      </w:r>
      <w:r w:rsidRPr="00D17CB8">
        <w:rPr>
          <w:b/>
        </w:rPr>
        <w:t>zárt</w:t>
      </w:r>
      <w:r w:rsidR="0029178C">
        <w:t xml:space="preserve"> </w:t>
      </w:r>
      <w:r w:rsidRPr="0029178C">
        <w:rPr>
          <w:b/>
        </w:rPr>
        <w:t>borítékban,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190E7A">
        <w:rPr>
          <w:b/>
        </w:rPr>
        <w:t>be 20</w:t>
      </w:r>
      <w:r w:rsidR="00853377" w:rsidRPr="00190E7A">
        <w:rPr>
          <w:b/>
        </w:rPr>
        <w:t>20</w:t>
      </w:r>
      <w:r w:rsidRPr="00190E7A">
        <w:rPr>
          <w:b/>
        </w:rPr>
        <w:t xml:space="preserve">. </w:t>
      </w:r>
      <w:r w:rsidR="00FD72FB" w:rsidRPr="00190E7A">
        <w:rPr>
          <w:b/>
        </w:rPr>
        <w:t>december 14.</w:t>
      </w:r>
      <w:r w:rsidR="0029178C" w:rsidRPr="00190E7A">
        <w:rPr>
          <w:b/>
        </w:rPr>
        <w:t xml:space="preserve"> napján</w:t>
      </w:r>
      <w:r w:rsidRPr="00190E7A">
        <w:rPr>
          <w:b/>
        </w:rPr>
        <w:t xml:space="preserve"> 12</w:t>
      </w:r>
      <w:r w:rsidRPr="004E3709">
        <w:rPr>
          <w:b/>
        </w:rPr>
        <w:t>:00 óráig</w:t>
      </w:r>
      <w:r w:rsidR="0029178C">
        <w:rPr>
          <w:b/>
        </w:rPr>
        <w:t>.</w:t>
      </w:r>
    </w:p>
    <w:p w:rsidR="0029178C" w:rsidRPr="0029178C" w:rsidRDefault="0029178C" w:rsidP="006446BE">
      <w:pPr>
        <w:jc w:val="both"/>
        <w:rPr>
          <w:b/>
        </w:rPr>
      </w:pPr>
      <w:r w:rsidRPr="0029178C">
        <w:rPr>
          <w:b/>
        </w:rPr>
        <w:t>A pályázat benyújtása történhet:</w:t>
      </w:r>
    </w:p>
    <w:p w:rsidR="006446BE" w:rsidRDefault="006446BE" w:rsidP="00EB60C7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29178C">
        <w:rPr>
          <w:b/>
        </w:rPr>
        <w:t>személyesen a kiíró székhelyén</w:t>
      </w:r>
      <w:r w:rsidRPr="00D17CB8">
        <w:t xml:space="preserve"> (3104 Salgótarján, Park út 12. Titkárságán /</w:t>
      </w:r>
      <w:r>
        <w:t xml:space="preserve">Hétfőtől-Csütörtökig: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29178C">
        <w:t xml:space="preserve"> zárt borítékban, a borítékon csak a vétellel megpályázott ingatlan címe szerepelhet:</w:t>
      </w:r>
    </w:p>
    <w:p w:rsidR="0029178C" w:rsidRPr="0029178C" w:rsidRDefault="0029178C" w:rsidP="0029178C">
      <w:pPr>
        <w:pStyle w:val="Listaszerbekezds"/>
        <w:spacing w:after="120"/>
        <w:contextualSpacing w:val="0"/>
        <w:jc w:val="center"/>
        <w:rPr>
          <w:b/>
          <w:i/>
        </w:rPr>
      </w:pPr>
      <w:r w:rsidRPr="0029178C">
        <w:rPr>
          <w:b/>
          <w:i/>
        </w:rPr>
        <w:t xml:space="preserve">3100 Salgótarján, </w:t>
      </w:r>
      <w:r w:rsidR="00931C66">
        <w:rPr>
          <w:b/>
          <w:i/>
        </w:rPr>
        <w:t>December 8. tér 2. fsz. 1.</w:t>
      </w:r>
      <w:r w:rsidRPr="0029178C">
        <w:rPr>
          <w:b/>
          <w:i/>
        </w:rPr>
        <w:t xml:space="preserve"> szám alatti ingatlan pályázata</w:t>
      </w:r>
    </w:p>
    <w:p w:rsidR="0029178C" w:rsidRDefault="0029178C" w:rsidP="00EB60C7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29178C">
        <w:rPr>
          <w:b/>
        </w:rPr>
        <w:t>postai úton tértivevényes küldeményként</w:t>
      </w:r>
      <w:r>
        <w:t>, a következő névre és címre: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SALGÓ VAGYON KFT.</w:t>
      </w:r>
    </w:p>
    <w:p w:rsidR="0029178C" w:rsidRPr="0029178C" w:rsidRDefault="0029178C" w:rsidP="0029178C">
      <w:pPr>
        <w:spacing w:after="60"/>
        <w:jc w:val="center"/>
        <w:rPr>
          <w:b/>
          <w:i/>
        </w:rPr>
      </w:pPr>
      <w:r w:rsidRPr="0029178C">
        <w:rPr>
          <w:b/>
          <w:i/>
        </w:rPr>
        <w:t xml:space="preserve">(3100 Salgótarján, </w:t>
      </w:r>
      <w:r w:rsidR="00931C66">
        <w:rPr>
          <w:b/>
          <w:i/>
        </w:rPr>
        <w:t>December 8. tér 2. fsz. 1.</w:t>
      </w:r>
      <w:r w:rsidRPr="0029178C">
        <w:rPr>
          <w:b/>
          <w:i/>
        </w:rPr>
        <w:t xml:space="preserve"> szám alatti ingatlan pályázata)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Salgótarján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Park út 12.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3104</w:t>
      </w:r>
    </w:p>
    <w:p w:rsidR="006446BE" w:rsidRDefault="006446BE" w:rsidP="006446BE">
      <w:pPr>
        <w:jc w:val="both"/>
      </w:pPr>
      <w:r w:rsidRPr="00FD22F0">
        <w:t>Amennyiben az ajánlatot meghatalmazott írja alá, köteles közokirattal vagy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6446BE" w:rsidRPr="00194B99" w:rsidRDefault="006446BE" w:rsidP="006446BE">
      <w:pPr>
        <w:jc w:val="both"/>
        <w:rPr>
          <w:bCs/>
        </w:rPr>
      </w:pPr>
    </w:p>
    <w:p w:rsidR="006446BE" w:rsidRPr="00194B99" w:rsidRDefault="006446BE" w:rsidP="006446BE">
      <w:pPr>
        <w:jc w:val="both"/>
        <w:rPr>
          <w:bCs/>
        </w:rPr>
      </w:pPr>
      <w:r>
        <w:rPr>
          <w:bCs/>
        </w:rPr>
        <w:t xml:space="preserve">A </w:t>
      </w:r>
      <w:r w:rsidR="0029178C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29178C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6446BE" w:rsidRPr="00FD22F0" w:rsidRDefault="006446BE" w:rsidP="006446BE">
      <w:pPr>
        <w:jc w:val="both"/>
      </w:pPr>
    </w:p>
    <w:p w:rsidR="006446BE" w:rsidRPr="00FD22F0" w:rsidRDefault="006446BE" w:rsidP="006446BE">
      <w:pPr>
        <w:jc w:val="both"/>
        <w:rPr>
          <w:b/>
        </w:rPr>
      </w:pPr>
      <w:r w:rsidRPr="00FD22F0">
        <w:t>Egy pályázó csak egy ajánlatot tehet.</w:t>
      </w:r>
    </w:p>
    <w:p w:rsidR="006446BE" w:rsidRPr="00FD22F0" w:rsidRDefault="006446BE" w:rsidP="006446BE">
      <w:pPr>
        <w:jc w:val="both"/>
      </w:pPr>
    </w:p>
    <w:p w:rsidR="006446BE" w:rsidRPr="005635F7" w:rsidRDefault="006446BE" w:rsidP="006446BE">
      <w:pPr>
        <w:jc w:val="both"/>
      </w:pPr>
      <w:r w:rsidRPr="00FD22F0">
        <w:t>A benyújtott ajánlatnak tartalmazni kell az ajánlattevő részletes és jogilag kötelező</w:t>
      </w:r>
      <w:r>
        <w:t xml:space="preserve"> </w:t>
      </w:r>
      <w:proofErr w:type="spellStart"/>
      <w:r w:rsidRPr="00FD22F0">
        <w:t>erejű</w:t>
      </w:r>
      <w:proofErr w:type="spellEnd"/>
      <w:r w:rsidRPr="00FD22F0">
        <w:t xml:space="preserve"> nyilatkozatát:</w:t>
      </w:r>
    </w:p>
    <w:p w:rsidR="006446BE" w:rsidRPr="00080CF2" w:rsidRDefault="006446BE" w:rsidP="006446BE">
      <w:pPr>
        <w:ind w:left="1134" w:hanging="567"/>
        <w:jc w:val="both"/>
      </w:pPr>
      <w:r w:rsidRPr="00FD22F0">
        <w:rPr>
          <w:i/>
        </w:rPr>
        <w:t>a)</w:t>
      </w:r>
      <w:r>
        <w:rPr>
          <w:i/>
        </w:rPr>
        <w:tab/>
      </w:r>
      <w:r w:rsidRPr="00FD22F0">
        <w:t>a kiírásban és a részletes dokumentációban</w:t>
      </w:r>
      <w:r>
        <w:t xml:space="preserve"> (pályázati feltételekben)</w:t>
      </w:r>
      <w:r w:rsidRPr="00FD22F0">
        <w:t xml:space="preserve"> foglalt feltételek elfogadására vonatkozóan;</w:t>
      </w:r>
    </w:p>
    <w:p w:rsidR="006446BE" w:rsidRPr="00080CF2" w:rsidRDefault="006446BE" w:rsidP="006446BE">
      <w:pPr>
        <w:ind w:left="1134" w:hanging="567"/>
        <w:jc w:val="both"/>
        <w:rPr>
          <w:bCs/>
        </w:rPr>
      </w:pPr>
      <w:r w:rsidRPr="00FD22F0">
        <w:rPr>
          <w:i/>
        </w:rPr>
        <w:t>b)</w:t>
      </w:r>
      <w:r>
        <w:rPr>
          <w:i/>
        </w:rPr>
        <w:tab/>
      </w:r>
      <w:r w:rsidRPr="00FD22F0">
        <w:t>az általa vállalt vételár összegére és annak megfizetésére, fizetési határidejére, a szerződés határidőn belüli megkötésére vonatkozóan.</w:t>
      </w:r>
    </w:p>
    <w:p w:rsidR="006446BE" w:rsidRPr="00FD22F0" w:rsidRDefault="006446BE" w:rsidP="006446BE">
      <w:pPr>
        <w:jc w:val="both"/>
        <w:rPr>
          <w:bCs/>
        </w:rPr>
      </w:pPr>
    </w:p>
    <w:p w:rsidR="006446BE" w:rsidRPr="00190E7A" w:rsidRDefault="006446BE" w:rsidP="006446BE">
      <w:pPr>
        <w:jc w:val="both"/>
        <w:rPr>
          <w:bCs/>
        </w:rPr>
      </w:pPr>
      <w:r w:rsidRPr="00915355">
        <w:rPr>
          <w:b/>
          <w:bCs/>
        </w:rPr>
        <w:t xml:space="preserve">A pályázatok </w:t>
      </w:r>
      <w:r w:rsidRPr="00915355">
        <w:rPr>
          <w:b/>
        </w:rPr>
        <w:t>felbontás</w:t>
      </w:r>
      <w:r w:rsidRPr="00915355">
        <w:rPr>
          <w:b/>
          <w:bCs/>
        </w:rPr>
        <w:t>ára</w:t>
      </w:r>
      <w:r w:rsidRPr="00776F8D">
        <w:rPr>
          <w:bCs/>
        </w:rPr>
        <w:t xml:space="preserve"> a kiíró </w:t>
      </w:r>
      <w:r w:rsidRPr="00190E7A">
        <w:rPr>
          <w:bCs/>
        </w:rPr>
        <w:t xml:space="preserve">székhelyén </w:t>
      </w:r>
      <w:r w:rsidRPr="00190E7A">
        <w:rPr>
          <w:b/>
        </w:rPr>
        <w:t>20</w:t>
      </w:r>
      <w:r w:rsidR="00853377" w:rsidRPr="00190E7A">
        <w:rPr>
          <w:b/>
        </w:rPr>
        <w:t xml:space="preserve">20. </w:t>
      </w:r>
      <w:r w:rsidR="00FD72FB" w:rsidRPr="00190E7A">
        <w:rPr>
          <w:b/>
        </w:rPr>
        <w:t>december 15</w:t>
      </w:r>
      <w:r w:rsidR="0029178C" w:rsidRPr="00190E7A">
        <w:rPr>
          <w:b/>
        </w:rPr>
        <w:t>.</w:t>
      </w:r>
      <w:r w:rsidRPr="00190E7A">
        <w:rPr>
          <w:b/>
          <w:bCs/>
        </w:rPr>
        <w:t xml:space="preserve"> napján kerül sor</w:t>
      </w:r>
      <w:r w:rsidRPr="00190E7A">
        <w:rPr>
          <w:bCs/>
        </w:rPr>
        <w:t xml:space="preserve">. A kiíró a bontás eredményéről az elbírálást követő napon </w:t>
      </w:r>
      <w:r w:rsidR="00FD72FB" w:rsidRPr="00190E7A">
        <w:rPr>
          <w:bCs/>
        </w:rPr>
        <w:t>telefonon</w:t>
      </w:r>
      <w:r w:rsidRPr="00190E7A">
        <w:rPr>
          <w:bCs/>
        </w:rPr>
        <w:t xml:space="preserve"> </w:t>
      </w:r>
      <w:r w:rsidR="003731A9" w:rsidRPr="00190E7A">
        <w:rPr>
          <w:bCs/>
        </w:rPr>
        <w:t xml:space="preserve">és postai úton is </w:t>
      </w:r>
      <w:r w:rsidRPr="00190E7A">
        <w:rPr>
          <w:bCs/>
        </w:rPr>
        <w:t>értesíti a pályázókat.</w:t>
      </w:r>
    </w:p>
    <w:p w:rsidR="0029178C" w:rsidRDefault="0029178C" w:rsidP="006446BE">
      <w:pPr>
        <w:jc w:val="both"/>
        <w:rPr>
          <w:bCs/>
        </w:rPr>
      </w:pPr>
    </w:p>
    <w:p w:rsidR="0029178C" w:rsidRDefault="0029178C" w:rsidP="006446BE">
      <w:pPr>
        <w:jc w:val="both"/>
        <w:rPr>
          <w:bCs/>
        </w:rPr>
      </w:pPr>
      <w:r>
        <w:rPr>
          <w:bCs/>
        </w:rPr>
        <w:t xml:space="preserve">A pályázat </w:t>
      </w:r>
      <w:r w:rsidRPr="00EB60C7">
        <w:rPr>
          <w:b/>
          <w:bCs/>
        </w:rPr>
        <w:t>érvényességének feltételei</w:t>
      </w:r>
      <w:r>
        <w:rPr>
          <w:bCs/>
        </w:rPr>
        <w:t>:</w:t>
      </w:r>
    </w:p>
    <w:p w:rsidR="0029178C" w:rsidRDefault="0029178C" w:rsidP="0029178C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29178C" w:rsidRPr="0029178C" w:rsidRDefault="0029178C" w:rsidP="0029178C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6446BE" w:rsidRDefault="006446BE" w:rsidP="006446BE">
      <w:pPr>
        <w:jc w:val="both"/>
        <w:rPr>
          <w:bCs/>
        </w:rPr>
      </w:pPr>
    </w:p>
    <w:p w:rsidR="006446BE" w:rsidRPr="00776F8D" w:rsidRDefault="006446BE" w:rsidP="006446BE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6446BE" w:rsidRDefault="006446BE" w:rsidP="006446BE">
      <w:pPr>
        <w:jc w:val="both"/>
        <w:rPr>
          <w:bCs/>
        </w:rPr>
      </w:pPr>
    </w:p>
    <w:p w:rsidR="006446BE" w:rsidRPr="00776F8D" w:rsidRDefault="006446BE" w:rsidP="006446BE">
      <w:pPr>
        <w:jc w:val="both"/>
      </w:pPr>
      <w:r w:rsidRPr="00776F8D">
        <w:lastRenderedPageBreak/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="001775AC">
        <w:rPr>
          <w:b/>
        </w:rPr>
        <w:t xml:space="preserve"> </w:t>
      </w:r>
      <w:r w:rsidR="001775AC" w:rsidRPr="001775AC">
        <w:t>(licitálás)</w:t>
      </w:r>
      <w:r w:rsidRPr="00776F8D">
        <w:t xml:space="preserve"> kiírására kerül sor, melyről annak időpontja előtt legalább </w:t>
      </w:r>
      <w:r>
        <w:t>5</w:t>
      </w:r>
      <w:r w:rsidRPr="00776F8D">
        <w:t xml:space="preserve"> munkanappal értesíti az érintett ajánlatok benyújtóit.</w:t>
      </w:r>
    </w:p>
    <w:p w:rsidR="006446BE" w:rsidRPr="00776F8D" w:rsidRDefault="006446BE" w:rsidP="006446BE">
      <w:pPr>
        <w:jc w:val="both"/>
      </w:pPr>
    </w:p>
    <w:p w:rsidR="006446BE" w:rsidRPr="00776F8D" w:rsidRDefault="006446BE" w:rsidP="006446BE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 tevő személyesen vesz részt, azon a licit lépcső 50.000 Ft. </w:t>
      </w:r>
      <w:r w:rsidRPr="00776F8D">
        <w:t>Az ártárgyalás lezárását követően a pályázatok rangsorolására kerül sor.</w:t>
      </w:r>
    </w:p>
    <w:p w:rsidR="006446BE" w:rsidRDefault="006446BE" w:rsidP="006446BE">
      <w:pPr>
        <w:jc w:val="both"/>
      </w:pPr>
    </w:p>
    <w:p w:rsidR="006446BE" w:rsidRPr="00503634" w:rsidRDefault="006446BE" w:rsidP="006446BE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6446BE" w:rsidRPr="008D2A11" w:rsidRDefault="006446BE" w:rsidP="006446BE">
      <w:pPr>
        <w:jc w:val="both"/>
      </w:pPr>
    </w:p>
    <w:p w:rsidR="006446BE" w:rsidRDefault="006446BE" w:rsidP="006446BE">
      <w:pPr>
        <w:jc w:val="both"/>
        <w:rPr>
          <w:b/>
        </w:rPr>
      </w:pPr>
      <w:r>
        <w:rPr>
          <w:b/>
        </w:rPr>
        <w:t xml:space="preserve">Az adásvételi </w:t>
      </w:r>
      <w:r w:rsidRPr="00A2233D">
        <w:rPr>
          <w:b/>
        </w:rPr>
        <w:t xml:space="preserve">szerződés </w:t>
      </w:r>
      <w:r w:rsidRPr="006F7834">
        <w:rPr>
          <w:b/>
        </w:rPr>
        <w:t xml:space="preserve">megkötésére az ajánlatok elbírálását </w:t>
      </w:r>
      <w:r w:rsidRPr="00190E7A">
        <w:rPr>
          <w:b/>
        </w:rPr>
        <w:t>követő</w:t>
      </w:r>
      <w:r w:rsidR="00FD72FB" w:rsidRPr="00190E7A">
        <w:rPr>
          <w:b/>
        </w:rPr>
        <w:t xml:space="preserve"> 5</w:t>
      </w:r>
      <w:r w:rsidRPr="00190E7A">
        <w:rPr>
          <w:b/>
        </w:rPr>
        <w:t xml:space="preserve"> </w:t>
      </w:r>
      <w:r w:rsidR="001775AC" w:rsidRPr="00190E7A">
        <w:rPr>
          <w:b/>
        </w:rPr>
        <w:t>munka</w:t>
      </w:r>
      <w:r w:rsidRPr="00190E7A">
        <w:rPr>
          <w:b/>
        </w:rPr>
        <w:t xml:space="preserve">napon </w:t>
      </w:r>
      <w:r w:rsidRPr="006F7834">
        <w:rPr>
          <w:b/>
        </w:rPr>
        <w:t xml:space="preserve">belül </w:t>
      </w:r>
      <w:r w:rsidRPr="00A2233D">
        <w:rPr>
          <w:b/>
        </w:rPr>
        <w:t>kerül sor.</w:t>
      </w:r>
    </w:p>
    <w:p w:rsidR="006446BE" w:rsidRDefault="006C6D20" w:rsidP="006446BE">
      <w:pPr>
        <w:jc w:val="both"/>
      </w:pPr>
      <w:r>
        <w:t xml:space="preserve">Jelen esetben a </w:t>
      </w:r>
      <w:r w:rsidRPr="00A2233D">
        <w:rPr>
          <w:b/>
        </w:rPr>
        <w:t xml:space="preserve">vételár meghaladja az 5.000.000 Ft értékhatárt, </w:t>
      </w:r>
      <w:r>
        <w:rPr>
          <w:b/>
        </w:rPr>
        <w:t xml:space="preserve">ezért </w:t>
      </w:r>
      <w:r w:rsidRPr="00A2233D">
        <w:rPr>
          <w:b/>
        </w:rPr>
        <w:t>a Magyar Államot elővásárlási jog illeti meg</w:t>
      </w:r>
      <w:r>
        <w:rPr>
          <w:b/>
        </w:rPr>
        <w:t xml:space="preserve">. </w:t>
      </w:r>
      <w:r w:rsidRPr="00E64377">
        <w:rPr>
          <w:b/>
        </w:rPr>
        <w:t>A szerződés a Magyar Állam elővásárlási jogra vonatkozó lemondó nyilatkozatának kézhezvételének napján lép hatályba.</w:t>
      </w:r>
      <w:r>
        <w:t xml:space="preserve"> </w:t>
      </w:r>
      <w:r w:rsidRPr="003F3EC7">
        <w:t xml:space="preserve">Amennyiben az elővásárlásra 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6C6D20" w:rsidRPr="00DA0344" w:rsidRDefault="006C6D20" w:rsidP="006446BE">
      <w:pPr>
        <w:jc w:val="both"/>
      </w:pPr>
    </w:p>
    <w:p w:rsidR="006446BE" w:rsidRDefault="006446BE" w:rsidP="006446BE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6C6D20" w:rsidRDefault="006C6D20" w:rsidP="006C6D20">
      <w:pPr>
        <w:pStyle w:val="Listaszerbekezds"/>
        <w:numPr>
          <w:ilvl w:val="0"/>
          <w:numId w:val="15"/>
        </w:numPr>
        <w:jc w:val="both"/>
      </w:pPr>
      <w:r w:rsidRPr="003F3EC7">
        <w:t>a szerződés hatálybalépés</w:t>
      </w:r>
      <w:r>
        <w:t>éről történő értesítés kézhezvételét</w:t>
      </w:r>
      <w:r w:rsidRPr="003F3EC7">
        <w:t xml:space="preserve"> követő 15 napon belül egyösszegben </w:t>
      </w:r>
      <w:r>
        <w:t xml:space="preserve">banki </w:t>
      </w:r>
      <w:r w:rsidRPr="003F3EC7">
        <w:t>átutalással</w:t>
      </w:r>
    </w:p>
    <w:p w:rsidR="00190E7A" w:rsidRDefault="00190E7A" w:rsidP="006C6D20">
      <w:pPr>
        <w:pStyle w:val="Listaszerbekezds"/>
        <w:numPr>
          <w:ilvl w:val="0"/>
          <w:numId w:val="15"/>
        </w:numPr>
        <w:jc w:val="both"/>
      </w:pPr>
      <w:r>
        <w:t>a helyiség birokba adására a vételár megfizetését követő 5 munkanapon belül kerül sor.</w:t>
      </w:r>
      <w:bookmarkStart w:id="0" w:name="_GoBack"/>
      <w:bookmarkEnd w:id="0"/>
    </w:p>
    <w:p w:rsidR="006C6D20" w:rsidRPr="006C6D20" w:rsidRDefault="006C6D20" w:rsidP="006446BE">
      <w:pPr>
        <w:pStyle w:val="Szvegtrzs"/>
      </w:pPr>
    </w:p>
    <w:p w:rsidR="006446BE" w:rsidRPr="00503634" w:rsidRDefault="006446BE" w:rsidP="006446BE">
      <w:pPr>
        <w:pStyle w:val="Szvegtrzs"/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>(</w:t>
      </w:r>
      <w:r w:rsidR="008B3DC2">
        <w:t xml:space="preserve">a pályázati kiírás napján hatályos jogszabály alapján </w:t>
      </w:r>
      <w:r>
        <w:t xml:space="preserve">6.600 Ft) és </w:t>
      </w:r>
      <w:r w:rsidRPr="000C1208">
        <w:rPr>
          <w:b/>
        </w:rPr>
        <w:t>bonyolítási díj</w:t>
      </w:r>
      <w:r>
        <w:t xml:space="preserve"> (</w:t>
      </w:r>
      <w:r w:rsidR="001775AC">
        <w:t>50</w:t>
      </w:r>
      <w:r>
        <w:t>.000 Ft + áfa)</w:t>
      </w:r>
      <w:r>
        <w:rPr>
          <w:b/>
        </w:rPr>
        <w:t xml:space="preserve"> megfizetése.</w:t>
      </w:r>
    </w:p>
    <w:p w:rsidR="006446BE" w:rsidRPr="009A608B" w:rsidRDefault="006446BE" w:rsidP="006446BE">
      <w:pPr>
        <w:jc w:val="both"/>
      </w:pPr>
    </w:p>
    <w:p w:rsidR="006446BE" w:rsidRPr="00776F8D" w:rsidRDefault="006446BE" w:rsidP="006446BE">
      <w:pPr>
        <w:jc w:val="both"/>
        <w:rPr>
          <w:bCs/>
        </w:rPr>
      </w:pPr>
    </w:p>
    <w:p w:rsidR="006446BE" w:rsidRPr="00776F8D" w:rsidRDefault="006446BE" w:rsidP="006446BE">
      <w:pPr>
        <w:jc w:val="both"/>
        <w:rPr>
          <w:b/>
          <w:i/>
        </w:rPr>
      </w:pPr>
      <w:r w:rsidRPr="00776F8D">
        <w:rPr>
          <w:bCs/>
        </w:rPr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 xml:space="preserve">egyéb okok miatt </w:t>
      </w:r>
      <w:r w:rsidRPr="00776F8D">
        <w:rPr>
          <w:bCs/>
          <w:iCs/>
        </w:rPr>
        <w:t>az eljárás érvénytelenítéséről döntött.</w:t>
      </w:r>
    </w:p>
    <w:p w:rsidR="006446BE" w:rsidRPr="00776F8D" w:rsidRDefault="006446BE" w:rsidP="006446BE">
      <w:pPr>
        <w:jc w:val="both"/>
        <w:rPr>
          <w:bCs/>
          <w:iCs/>
        </w:rPr>
      </w:pPr>
    </w:p>
    <w:p w:rsidR="006446BE" w:rsidRPr="00776F8D" w:rsidRDefault="006446BE" w:rsidP="006446BE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6446BE" w:rsidRPr="00776F8D" w:rsidRDefault="006446BE" w:rsidP="006446BE">
      <w:pPr>
        <w:jc w:val="both"/>
      </w:pPr>
    </w:p>
    <w:p w:rsidR="006446BE" w:rsidRPr="00776F8D" w:rsidRDefault="006446BE" w:rsidP="006446BE">
      <w:pPr>
        <w:jc w:val="both"/>
      </w:pPr>
      <w:r w:rsidRPr="00776F8D">
        <w:t>A kiíró hiánypótlást előírhat.</w:t>
      </w:r>
    </w:p>
    <w:p w:rsidR="006446BE" w:rsidRPr="00776F8D" w:rsidRDefault="006446BE" w:rsidP="006446BE">
      <w:pPr>
        <w:jc w:val="both"/>
      </w:pPr>
    </w:p>
    <w:p w:rsidR="006446BE" w:rsidRPr="005635F7" w:rsidRDefault="006446BE" w:rsidP="006446BE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6446BE" w:rsidRDefault="006446BE" w:rsidP="006446BE">
      <w:pPr>
        <w:jc w:val="both"/>
        <w:rPr>
          <w:bCs/>
          <w:iCs/>
        </w:rPr>
      </w:pPr>
    </w:p>
    <w:p w:rsidR="006446BE" w:rsidRPr="00B42526" w:rsidRDefault="006446BE" w:rsidP="006446BE">
      <w:pPr>
        <w:jc w:val="both"/>
        <w:rPr>
          <w:bCs/>
          <w:iCs/>
        </w:rPr>
      </w:pPr>
    </w:p>
    <w:p w:rsidR="006446BE" w:rsidRPr="00B42526" w:rsidRDefault="006446BE" w:rsidP="006446BE">
      <w:pPr>
        <w:rPr>
          <w:b/>
          <w:bCs/>
          <w:iCs/>
        </w:rPr>
      </w:pPr>
      <w:r w:rsidRPr="00E863D6">
        <w:rPr>
          <w:b/>
          <w:bCs/>
          <w:iCs/>
        </w:rPr>
        <w:t>EGYÉB TUDNIVALÓK, SZABÁLYOK:</w:t>
      </w:r>
    </w:p>
    <w:p w:rsidR="006446BE" w:rsidRDefault="006446BE" w:rsidP="006446BE">
      <w:pPr>
        <w:jc w:val="both"/>
      </w:pPr>
    </w:p>
    <w:p w:rsidR="006446BE" w:rsidRDefault="006446BE" w:rsidP="006446BE">
      <w:pPr>
        <w:jc w:val="both"/>
      </w:pPr>
      <w:r w:rsidRPr="004A1768">
        <w:t xml:space="preserve">Az ingatlan megtekintését </w:t>
      </w:r>
      <w:r>
        <w:t xml:space="preserve">a </w:t>
      </w:r>
      <w:r w:rsidRPr="004A1768">
        <w:t xml:space="preserve">kiíró </w:t>
      </w:r>
      <w:r w:rsidRPr="005B2180">
        <w:rPr>
          <w:b/>
        </w:rPr>
        <w:t>előre egyeztetett időpontban tudja biztosítani</w:t>
      </w:r>
      <w:r>
        <w:t>. Időpont egyeztetés az alábbi telefonszámon: 32/700-</w:t>
      </w:r>
      <w:proofErr w:type="gramStart"/>
      <w:r>
        <w:t>108  (</w:t>
      </w:r>
      <w:proofErr w:type="gramEnd"/>
      <w:r>
        <w:t>723. mellék).</w:t>
      </w:r>
    </w:p>
    <w:p w:rsidR="006446BE" w:rsidRPr="004A1768" w:rsidRDefault="006446BE" w:rsidP="006446BE">
      <w:pPr>
        <w:jc w:val="both"/>
      </w:pPr>
    </w:p>
    <w:p w:rsidR="006446BE" w:rsidRDefault="006446BE" w:rsidP="006446BE">
      <w:pPr>
        <w:jc w:val="both"/>
      </w:pPr>
      <w:r w:rsidRPr="00E863D6">
        <w:t>A</w:t>
      </w:r>
      <w:r>
        <w:t xml:space="preserve">z ingatlan </w:t>
      </w:r>
      <w:r w:rsidRPr="00E863D6">
        <w:t xml:space="preserve">birtokba adásának feltétele a </w:t>
      </w:r>
      <w:r>
        <w:t>teljes vételár megfizetése.</w:t>
      </w:r>
    </w:p>
    <w:p w:rsidR="006446BE" w:rsidRPr="00E863D6" w:rsidRDefault="006446BE" w:rsidP="006446BE">
      <w:pPr>
        <w:jc w:val="both"/>
      </w:pPr>
    </w:p>
    <w:p w:rsidR="006446BE" w:rsidRDefault="006446BE" w:rsidP="006446BE">
      <w:pPr>
        <w:jc w:val="both"/>
      </w:pPr>
      <w:r w:rsidRPr="00E863D6">
        <w:t xml:space="preserve">A megkötendő </w:t>
      </w:r>
      <w:r>
        <w:t>adásvételi</w:t>
      </w:r>
      <w:r w:rsidRPr="00E863D6">
        <w:t xml:space="preserve"> szerződésben alkalmazásra kerül a nemzeti vagyonról szóló 2011. évi CXCVI. törvény önkormányzati vagyon hasznosítására vonatkozó szabályai is, továbbá a pályázónak igazolnia kell, hogy a törvény alapján</w:t>
      </w:r>
      <w:r>
        <w:t xml:space="preserve"> jogi személy esetén</w:t>
      </w:r>
      <w:r w:rsidRPr="00E863D6">
        <w:t xml:space="preserve"> átlátható szervezetnek minősül. Ezekről a feltételekről részletes információ a lent megjelölt telefonszámon szerezhető be.</w:t>
      </w:r>
    </w:p>
    <w:p w:rsidR="006446BE" w:rsidRPr="00B42526" w:rsidRDefault="006446BE" w:rsidP="006446BE">
      <w:pPr>
        <w:jc w:val="both"/>
      </w:pPr>
    </w:p>
    <w:p w:rsidR="006446BE" w:rsidRPr="00E863D6" w:rsidRDefault="006446BE" w:rsidP="006446BE">
      <w:pPr>
        <w:jc w:val="both"/>
      </w:pPr>
      <w:r w:rsidRPr="00E863D6">
        <w:t>Ajánlatkérő fenntartja a jogot a pályázat – indoklás nélkül történő – eredménytelenné minősítésére.</w:t>
      </w:r>
    </w:p>
    <w:p w:rsidR="006446BE" w:rsidRPr="00E863D6" w:rsidRDefault="006446BE" w:rsidP="006446BE">
      <w:pPr>
        <w:jc w:val="both"/>
      </w:pPr>
    </w:p>
    <w:p w:rsidR="006446BE" w:rsidRPr="00E863D6" w:rsidRDefault="006446BE" w:rsidP="006446BE">
      <w:pPr>
        <w:jc w:val="both"/>
      </w:pPr>
      <w:r w:rsidRPr="00E863D6">
        <w:t xml:space="preserve">További információ a Salgó Vagyon Kft. vagyonkezelési </w:t>
      </w:r>
      <w:r>
        <w:t>divízió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 w:rsidR="001775AC">
        <w:t>, illetve a +36-20/627-1619 titkársági mobilszámon</w:t>
      </w:r>
      <w:r w:rsidRPr="00E863D6">
        <w:t xml:space="preserve"> szerezhető be.</w:t>
      </w:r>
    </w:p>
    <w:p w:rsidR="006446BE" w:rsidRPr="00E863D6" w:rsidRDefault="006446BE" w:rsidP="006446BE">
      <w:pPr>
        <w:jc w:val="both"/>
      </w:pPr>
    </w:p>
    <w:p w:rsidR="006446BE" w:rsidRPr="008B3DC2" w:rsidRDefault="006446BE" w:rsidP="006446BE">
      <w:pPr>
        <w:jc w:val="both"/>
      </w:pPr>
      <w:r w:rsidRPr="008B3DC2">
        <w:t>Salgótarján, 20</w:t>
      </w:r>
      <w:r w:rsidR="001775AC">
        <w:t xml:space="preserve">20. </w:t>
      </w:r>
      <w:r w:rsidR="00E819A7">
        <w:t>december 2.</w:t>
      </w:r>
    </w:p>
    <w:p w:rsidR="006446BE" w:rsidRDefault="006446BE" w:rsidP="006446BE">
      <w:pPr>
        <w:jc w:val="both"/>
      </w:pPr>
    </w:p>
    <w:p w:rsidR="006446BE" w:rsidRDefault="006446BE" w:rsidP="006446BE">
      <w:pPr>
        <w:jc w:val="both"/>
      </w:pPr>
    </w:p>
    <w:p w:rsidR="006446BE" w:rsidRPr="00E863D6" w:rsidRDefault="006446BE" w:rsidP="006446BE">
      <w:pPr>
        <w:jc w:val="both"/>
      </w:pPr>
    </w:p>
    <w:p w:rsidR="006446BE" w:rsidRPr="00E863D6" w:rsidRDefault="006446BE" w:rsidP="006446BE">
      <w:pPr>
        <w:tabs>
          <w:tab w:val="center" w:pos="6237"/>
        </w:tabs>
        <w:jc w:val="both"/>
      </w:pPr>
      <w:r w:rsidRPr="00E863D6">
        <w:tab/>
        <w:t>Méhes András</w:t>
      </w:r>
    </w:p>
    <w:p w:rsidR="006446BE" w:rsidRDefault="006446BE" w:rsidP="006446BE">
      <w:pPr>
        <w:tabs>
          <w:tab w:val="center" w:pos="6237"/>
        </w:tabs>
        <w:jc w:val="both"/>
      </w:pPr>
      <w:r w:rsidRPr="00E863D6">
        <w:tab/>
        <w:t>ügyvezető igazgató</w:t>
      </w:r>
    </w:p>
    <w:p w:rsidR="009C738A" w:rsidRPr="00CC0CD1" w:rsidRDefault="009C738A" w:rsidP="00CC0CD1">
      <w:pPr>
        <w:jc w:val="both"/>
      </w:pPr>
    </w:p>
    <w:sectPr w:rsidR="009C738A" w:rsidRPr="00CC0CD1" w:rsidSect="00D46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73B76"/>
    <w:multiLevelType w:val="hybridMultilevel"/>
    <w:tmpl w:val="5666E896"/>
    <w:lvl w:ilvl="0" w:tplc="DBE80078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67614A4"/>
    <w:multiLevelType w:val="hybridMultilevel"/>
    <w:tmpl w:val="3248523A"/>
    <w:lvl w:ilvl="0" w:tplc="2AD243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6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725D9"/>
    <w:rsid w:val="00080CF2"/>
    <w:rsid w:val="0009198A"/>
    <w:rsid w:val="000A21C6"/>
    <w:rsid w:val="000B0DA8"/>
    <w:rsid w:val="000C1208"/>
    <w:rsid w:val="000C688B"/>
    <w:rsid w:val="000E1E4D"/>
    <w:rsid w:val="000E3D39"/>
    <w:rsid w:val="000E60CD"/>
    <w:rsid w:val="0010680E"/>
    <w:rsid w:val="001072BE"/>
    <w:rsid w:val="00126882"/>
    <w:rsid w:val="00162481"/>
    <w:rsid w:val="00170763"/>
    <w:rsid w:val="00171675"/>
    <w:rsid w:val="001775AC"/>
    <w:rsid w:val="00190E7A"/>
    <w:rsid w:val="001A3654"/>
    <w:rsid w:val="001A5162"/>
    <w:rsid w:val="001A66C8"/>
    <w:rsid w:val="001B0F1D"/>
    <w:rsid w:val="001C48C8"/>
    <w:rsid w:val="001F76A7"/>
    <w:rsid w:val="00203E33"/>
    <w:rsid w:val="0022494B"/>
    <w:rsid w:val="00231A04"/>
    <w:rsid w:val="00236E8A"/>
    <w:rsid w:val="0024608B"/>
    <w:rsid w:val="00256A08"/>
    <w:rsid w:val="00257D38"/>
    <w:rsid w:val="00261A80"/>
    <w:rsid w:val="00266BC0"/>
    <w:rsid w:val="00271C6F"/>
    <w:rsid w:val="002900BA"/>
    <w:rsid w:val="0029070C"/>
    <w:rsid w:val="0029178C"/>
    <w:rsid w:val="00294E13"/>
    <w:rsid w:val="002A2FF4"/>
    <w:rsid w:val="002A78B2"/>
    <w:rsid w:val="002B054A"/>
    <w:rsid w:val="002B1C9F"/>
    <w:rsid w:val="002D455C"/>
    <w:rsid w:val="002F1861"/>
    <w:rsid w:val="002F48DD"/>
    <w:rsid w:val="002F7C61"/>
    <w:rsid w:val="00312031"/>
    <w:rsid w:val="00315AAA"/>
    <w:rsid w:val="00323383"/>
    <w:rsid w:val="00331266"/>
    <w:rsid w:val="00351C09"/>
    <w:rsid w:val="003576D2"/>
    <w:rsid w:val="003731A9"/>
    <w:rsid w:val="003754A7"/>
    <w:rsid w:val="00384F67"/>
    <w:rsid w:val="003A7CAA"/>
    <w:rsid w:val="003B55B5"/>
    <w:rsid w:val="003C0646"/>
    <w:rsid w:val="003C1644"/>
    <w:rsid w:val="003D4917"/>
    <w:rsid w:val="003D55E4"/>
    <w:rsid w:val="003E4ED1"/>
    <w:rsid w:val="003F028A"/>
    <w:rsid w:val="003F3EC7"/>
    <w:rsid w:val="004145F2"/>
    <w:rsid w:val="00415DF8"/>
    <w:rsid w:val="00430305"/>
    <w:rsid w:val="004371F6"/>
    <w:rsid w:val="004562BD"/>
    <w:rsid w:val="00457612"/>
    <w:rsid w:val="0046507D"/>
    <w:rsid w:val="00470923"/>
    <w:rsid w:val="004A1768"/>
    <w:rsid w:val="004A2403"/>
    <w:rsid w:val="004A42BD"/>
    <w:rsid w:val="004A631B"/>
    <w:rsid w:val="004C4B98"/>
    <w:rsid w:val="004E30C9"/>
    <w:rsid w:val="004E3362"/>
    <w:rsid w:val="004E3709"/>
    <w:rsid w:val="00507026"/>
    <w:rsid w:val="00511957"/>
    <w:rsid w:val="00516051"/>
    <w:rsid w:val="00543F25"/>
    <w:rsid w:val="00556037"/>
    <w:rsid w:val="00556AEC"/>
    <w:rsid w:val="005635F7"/>
    <w:rsid w:val="005734EA"/>
    <w:rsid w:val="005A3B13"/>
    <w:rsid w:val="005B2180"/>
    <w:rsid w:val="005C01E3"/>
    <w:rsid w:val="005C6E39"/>
    <w:rsid w:val="005D4DB6"/>
    <w:rsid w:val="005E5834"/>
    <w:rsid w:val="00600D1E"/>
    <w:rsid w:val="00604E6B"/>
    <w:rsid w:val="00613D7C"/>
    <w:rsid w:val="00617E0F"/>
    <w:rsid w:val="006446BE"/>
    <w:rsid w:val="00653224"/>
    <w:rsid w:val="00671CE2"/>
    <w:rsid w:val="00690DE3"/>
    <w:rsid w:val="00692061"/>
    <w:rsid w:val="006B61C3"/>
    <w:rsid w:val="006C6D20"/>
    <w:rsid w:val="006C7CE4"/>
    <w:rsid w:val="006D28DB"/>
    <w:rsid w:val="006E282F"/>
    <w:rsid w:val="006F1CC3"/>
    <w:rsid w:val="006F61B4"/>
    <w:rsid w:val="007032E8"/>
    <w:rsid w:val="00726B55"/>
    <w:rsid w:val="007347B1"/>
    <w:rsid w:val="0075069A"/>
    <w:rsid w:val="0076596A"/>
    <w:rsid w:val="007668E9"/>
    <w:rsid w:val="007673C0"/>
    <w:rsid w:val="00785739"/>
    <w:rsid w:val="00785B79"/>
    <w:rsid w:val="007860B9"/>
    <w:rsid w:val="00787127"/>
    <w:rsid w:val="007B505C"/>
    <w:rsid w:val="007C0222"/>
    <w:rsid w:val="007D3E46"/>
    <w:rsid w:val="007E196C"/>
    <w:rsid w:val="007E50F2"/>
    <w:rsid w:val="007F1B81"/>
    <w:rsid w:val="00810C93"/>
    <w:rsid w:val="00835F8C"/>
    <w:rsid w:val="00843B55"/>
    <w:rsid w:val="00844888"/>
    <w:rsid w:val="00853377"/>
    <w:rsid w:val="0087021D"/>
    <w:rsid w:val="008703D7"/>
    <w:rsid w:val="00872CD4"/>
    <w:rsid w:val="00876D5F"/>
    <w:rsid w:val="00887BEE"/>
    <w:rsid w:val="008939C1"/>
    <w:rsid w:val="008B3DC2"/>
    <w:rsid w:val="008D2FE3"/>
    <w:rsid w:val="008D481F"/>
    <w:rsid w:val="008F3B17"/>
    <w:rsid w:val="00903E06"/>
    <w:rsid w:val="00931C66"/>
    <w:rsid w:val="00935448"/>
    <w:rsid w:val="0093706E"/>
    <w:rsid w:val="00947C33"/>
    <w:rsid w:val="0095718C"/>
    <w:rsid w:val="009608F5"/>
    <w:rsid w:val="00963FD4"/>
    <w:rsid w:val="00967032"/>
    <w:rsid w:val="009874E3"/>
    <w:rsid w:val="009A2D1B"/>
    <w:rsid w:val="009A608B"/>
    <w:rsid w:val="009A6382"/>
    <w:rsid w:val="009C26DC"/>
    <w:rsid w:val="009C738A"/>
    <w:rsid w:val="009D2EB3"/>
    <w:rsid w:val="009F4E05"/>
    <w:rsid w:val="00A0509F"/>
    <w:rsid w:val="00A16B90"/>
    <w:rsid w:val="00A1749F"/>
    <w:rsid w:val="00A3507C"/>
    <w:rsid w:val="00A40CE0"/>
    <w:rsid w:val="00A612C8"/>
    <w:rsid w:val="00A751C4"/>
    <w:rsid w:val="00A805A3"/>
    <w:rsid w:val="00A85B8C"/>
    <w:rsid w:val="00A964FD"/>
    <w:rsid w:val="00AB1D31"/>
    <w:rsid w:val="00AC107F"/>
    <w:rsid w:val="00AC51CA"/>
    <w:rsid w:val="00B02601"/>
    <w:rsid w:val="00B22FEE"/>
    <w:rsid w:val="00B23EC2"/>
    <w:rsid w:val="00B40896"/>
    <w:rsid w:val="00B42526"/>
    <w:rsid w:val="00B44210"/>
    <w:rsid w:val="00B47B6F"/>
    <w:rsid w:val="00B50B88"/>
    <w:rsid w:val="00B60E9A"/>
    <w:rsid w:val="00B73B02"/>
    <w:rsid w:val="00B949DD"/>
    <w:rsid w:val="00B94B56"/>
    <w:rsid w:val="00B95D45"/>
    <w:rsid w:val="00BA112D"/>
    <w:rsid w:val="00BD60F5"/>
    <w:rsid w:val="00BE4274"/>
    <w:rsid w:val="00BF1D5A"/>
    <w:rsid w:val="00C02FC6"/>
    <w:rsid w:val="00C0740A"/>
    <w:rsid w:val="00C24AE8"/>
    <w:rsid w:val="00C27720"/>
    <w:rsid w:val="00C62323"/>
    <w:rsid w:val="00C65ACF"/>
    <w:rsid w:val="00CA60C3"/>
    <w:rsid w:val="00CB50FB"/>
    <w:rsid w:val="00CC0CD1"/>
    <w:rsid w:val="00CC270F"/>
    <w:rsid w:val="00CE2CC6"/>
    <w:rsid w:val="00D004A5"/>
    <w:rsid w:val="00D06472"/>
    <w:rsid w:val="00D14618"/>
    <w:rsid w:val="00D31A27"/>
    <w:rsid w:val="00D46DB6"/>
    <w:rsid w:val="00D652C5"/>
    <w:rsid w:val="00D807F3"/>
    <w:rsid w:val="00D84490"/>
    <w:rsid w:val="00D90D59"/>
    <w:rsid w:val="00DA30CC"/>
    <w:rsid w:val="00DA5CD3"/>
    <w:rsid w:val="00DD4D40"/>
    <w:rsid w:val="00DE77A7"/>
    <w:rsid w:val="00DE793C"/>
    <w:rsid w:val="00DF0446"/>
    <w:rsid w:val="00E058A8"/>
    <w:rsid w:val="00E269C1"/>
    <w:rsid w:val="00E6308F"/>
    <w:rsid w:val="00E819A7"/>
    <w:rsid w:val="00E863D6"/>
    <w:rsid w:val="00E9444D"/>
    <w:rsid w:val="00E963C3"/>
    <w:rsid w:val="00EA19BD"/>
    <w:rsid w:val="00EB60C7"/>
    <w:rsid w:val="00EC71C4"/>
    <w:rsid w:val="00ED5BCA"/>
    <w:rsid w:val="00F0267C"/>
    <w:rsid w:val="00F0684A"/>
    <w:rsid w:val="00F15035"/>
    <w:rsid w:val="00F16AC9"/>
    <w:rsid w:val="00F3268C"/>
    <w:rsid w:val="00F46B12"/>
    <w:rsid w:val="00F63BD2"/>
    <w:rsid w:val="00F63C02"/>
    <w:rsid w:val="00FA09C1"/>
    <w:rsid w:val="00FB1F76"/>
    <w:rsid w:val="00FB2A2E"/>
    <w:rsid w:val="00FB6F67"/>
    <w:rsid w:val="00FD2218"/>
    <w:rsid w:val="00FD22F0"/>
    <w:rsid w:val="00FD72FB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32CC7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98969-0309-4970-89AE-E84ABC843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1111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6</cp:revision>
  <cp:lastPrinted>2019-05-09T07:10:00Z</cp:lastPrinted>
  <dcterms:created xsi:type="dcterms:W3CDTF">2020-12-02T13:02:00Z</dcterms:created>
  <dcterms:modified xsi:type="dcterms:W3CDTF">2020-12-03T11:18:00Z</dcterms:modified>
</cp:coreProperties>
</file>